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07" w:rsidRPr="00BF2B07" w:rsidRDefault="004E5D63" w:rsidP="00BF2B07">
      <w:pPr>
        <w:shd w:val="clear" w:color="auto" w:fill="FFFFFF"/>
        <w:spacing w:before="243" w:after="243" w:line="322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 xml:space="preserve">Тема: </w:t>
      </w:r>
      <w:r w:rsidR="00BF2B07" w:rsidRPr="004E5D63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«Лесное путешествие»</w:t>
      </w:r>
    </w:p>
    <w:p w:rsidR="00BF2B07" w:rsidRPr="00BF2B07" w:rsidRDefault="00BF2B07" w:rsidP="00BF2B07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ИОО: «Познание», «Социально - коммуникативное развитие», «Физическое развитие», «Художественно-эстетическое», «Речевое развитие»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детей в совместной игровой деятельности.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познавательно-творческих способностей     </w:t>
      </w: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математической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через игру.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представления о геометрических фигурах и их </w:t>
      </w:r>
      <w:r w:rsidRPr="00BF2B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свойствах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форме, цвете, размере.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совершенствованию счетных навыков, узнаванию цифр, соотно</w:t>
      </w:r>
      <w:r w:rsidRPr="004E5D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чисел и цифр в пределах 5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речи, познавательных интересов, мыслительных операций (внимание, память, мышление), творческих способностей.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совместной деятельности с взрослыми и сверстниками, воспитывать умение слушать и слышать воспитателя, действовать по словесной инструкции взрослого.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доброту, вежливость, отзывчивость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Методическое обеспечение</w:t>
      </w: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 лягушка.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Игрушка зайчик.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Плоскостное демонстрационное изображения – (божьи коровки и листики с цифрами (по количе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ству детей)</w:t>
      </w: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F2B07" w:rsidRPr="00BF2B07" w:rsidRDefault="00A1487A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Плоскостные г</w:t>
      </w:r>
      <w:r w:rsidR="00BF2B07"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еометрические фигуры </w:t>
      </w:r>
      <w:r w:rsidR="00BF2B07" w:rsidRPr="00BF2B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количеству детей)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Корзинка, муляжи (яблоко, груша, морковка, капуста).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Дерево.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Придумано кем-то просто и мудро – при встрече здороваться – Доброе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тро! Меня зовут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поздороваемся друг с другом и с гостями</w:t>
      </w:r>
    </w:p>
    <w:p w:rsidR="004A4793" w:rsidRDefault="004A479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голубое,</w:t>
      </w:r>
    </w:p>
    <w:p w:rsidR="004A4793" w:rsidRDefault="004A479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золотое,</w:t>
      </w:r>
    </w:p>
    <w:p w:rsidR="001E7856" w:rsidRDefault="001E7856" w:rsidP="001E7856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улыбнётся,</w:t>
      </w:r>
    </w:p>
    <w:p w:rsidR="001E7856" w:rsidRDefault="001E7856" w:rsidP="001E7856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начнётся.</w:t>
      </w:r>
    </w:p>
    <w:p w:rsidR="00BF2B07" w:rsidRPr="00BF2B07" w:rsidRDefault="00BF2B07" w:rsidP="001E7856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Улыбнёмся, подмигнём,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 </w:t>
      </w:r>
      <w:r w:rsidR="004A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78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начнём.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мне сегодня пришло письмо. Вам интересно узнать, от кого оно? Тогда отгадайте загадку.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«Комочек пуха, длинное ухо,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Прыгает ловко, любит морковку»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: Его нам прислал Зайчик.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чтобы узнать, что пишет Зайчик, давайте я письмо прочитаю.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«Здравствуйте, дорогие дети. Я переехал в новый дом и очень хочу, вам его показать. Я приглашаю вас к себе в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гости.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Буду ждать вас с нетерпением. </w:t>
      </w: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Зайчик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</w:t>
      </w:r>
      <w:r w:rsidR="00F9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ребята, принимаем приглашение Зайчика? Но без подарка на новоселье не ходят. Что же можно подарить Зайчику?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 любит?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у нас тут в корзинке есть яблочки, морковь, капуста, давайте их и подари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 Зайчишке. Ой, смотрите,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ведь есть разноцветные листья капусты. Вам интересно узнать, как они получились такими цветными? Секрет их окрашивания я вам открою у Зайки. Вот только незадача, где же живет Зайчик? Он забыл написать нам свой адрес.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где может жить Зайчик? (В лесу)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 З</w:t>
      </w:r>
      <w:r w:rsidR="00F93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айчик живет в лесу. Давайте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отправимся</w:t>
      </w:r>
      <w:r w:rsidR="00F9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и совершим увлекательное лесное путешествие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 под музык</w:t>
      </w:r>
      <w:r w:rsidR="00A44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двигаются, выполняя </w:t>
      </w:r>
      <w:proofErr w:type="spellStart"/>
      <w:r w:rsidR="00A44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физминутку</w:t>
      </w:r>
      <w:proofErr w:type="spellEnd"/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в лес на новоселье,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на веселье.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на поясе, повороты вправо и влево)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к нему пойдём сейчас,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гости ждёт сегодня нас.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топ, топ, топ –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за поворот.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хлоп, хлоп, хлоп –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Развесёлый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народ! (Хлопаем перед грудью и продолжаем шагать)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выше поднимаем –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травушке шагаем.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(Поднимаем высоко колени)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в небе улыбнись, (Руки поднимаем вверх, поднимаемся на носочки, улыбаемся)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деревьям - поклонись.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(Наклониться вперед)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Прыгнем мы через канаву,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двух ногах)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зайцу мы идём в дубраву!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месте)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Шагали мы по лесу, шагали и вышли на полянку. Посмотрите, какое дерево здесь растет. Это не просто дерево, а домик для божьих коровок. Но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почему- то я не вижу их на дереве. Посмотрите, вот они на земле. Что же случилось? Как вы думаете?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божьи коровки живут на этом дереве, на листочках. У каждой божьей коровки свой ли</w:t>
      </w:r>
      <w:r w:rsidR="00A4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сточек. Но подул сильный ветер и сорвал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божьих коровок с дерева. И теперь им негде жить. Как же им помочь?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поможем божьим коровкам. Поднимите их. Пожалейте. Какие они? Посмотрите внимательно, у них на крылышках есть точки, у каждой свое количест</w:t>
      </w:r>
      <w:r w:rsidR="00A44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во. А теперь посмотрите на дерево, на нём висят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листочки-домики. На листочках есть цифры. Вам нужно посчитать точечки на спине божьей коровки и подобрать каждой свой листик. Найдите листочки.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точек у твоей божьей коровки? 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цифрой ты нашел? Ты правильно нашел домик для своей божьей коровки?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(Спросить 2-3 детей.</w:t>
      </w:r>
      <w:proofErr w:type="gramEnd"/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сажают божьих коровок на листочки</w:t>
      </w:r>
      <w:r w:rsidR="00A44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-домики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proofErr w:type="gramEnd"/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ребята. Вы помогли божьим коровкам найти свои дома. Теперь они снова будут жить на своем любимом дереве. Они очень вам благодарны и спрашивают, куда вы идете. Они бы с удовольствием пошли с нами, но не могут, ведь им надо наводить порядок в своих домах. Они просят вас передать зайчику поздравление.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Прощайтесь с божьими коровками и снова в путь.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прежде, чем мы отправимся дальше в путь, давайте немножко отдохнем.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долго мы считали,</w:t>
      </w:r>
      <w:r w:rsidRPr="00BF2B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глазки так устали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дадим им отдохнуть,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закроем 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чуть-чуть.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их открываем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поморгаем.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 сказали, что мы должны перебраться через ручеек, чтобы попасть к домику зайчика.  Где же он? А вот он.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его перейти?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(его можно перепрыгнуть)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Давайте перепрыгнем. Прыгайте аккуратно, чтобы не замочить ножки.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мне кажется, что мы попали на болото. Куда же нам дальше </w:t>
      </w:r>
      <w:r w:rsidR="001E7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идти? У кого спросить дорогу? Ой, смотрите, лягушка!</w:t>
      </w:r>
    </w:p>
    <w:p w:rsidR="00BF2B07" w:rsidRPr="00BF2B07" w:rsidRDefault="00BF2B07" w:rsidP="00BF2B07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лягушка. (</w:t>
      </w: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здороваются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идем в гости к зайчику и немножко заблудились. Ты бы не могла нам помочь и подсказать дорогу?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Молчит лягушка, ничего не говорит. Ребята, посмотрите на нее. Какая она?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(Грустная, печальная)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же она такая, давайте спросим.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расспрашивают лягушку, почему она грустная)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голосом лягушки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-Ой,</w:t>
      </w:r>
      <w:r w:rsidR="001E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я скакала по болоту, бусы потеряла, вот и </w:t>
      </w:r>
      <w:r w:rsidRPr="00BF2B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плачу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Беда! Помогите детвора.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осталось у меня, так это фотография бус.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Воспитатель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мы  поможем лягушке сложить новые бусы.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Садитесь, на </w:t>
      </w:r>
      <w:proofErr w:type="spell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бережочке</w:t>
      </w:r>
      <w:proofErr w:type="spell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посмотрите здесь лежат рассыпавшиеся бусины, разной формы и цвета и величины.  Ребята, лягушке нужны только такие бусы, которые у нее были. Поэтому задание нужно выполнять внимательно, без ошибок. Я буду смотреть на 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форму, цвет и величину бусинки, а вы должны будете находить такие бу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синки и собирать их на веревочку. Посмотрите, веревочка для бус уже готова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(Называю бусины, дети по слуху выполняют задание с помощью фигур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Первая б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усинка круглая, красная, маленькая. Следующая прямоугольная  синяя большая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ней </w:t>
      </w:r>
      <w:proofErr w:type="gramStart"/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круглая</w:t>
      </w:r>
      <w:proofErr w:type="gramEnd"/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,  большая жёлтая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 треугольная, красная большая. За ней синяя маленькая квадратная. Дальше треугольная жёлтая маленькая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круглая красная большая. Следующая прямоугольная синяя маленькая. За ней </w:t>
      </w:r>
      <w:proofErr w:type="gramStart"/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квадратная</w:t>
      </w:r>
      <w:proofErr w:type="gramEnd"/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синяя большая. И последняя  круглая жёлтая маленькая.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сверим с фотографией. Посмотрите внимательно. Все справились с заданием? Никто не ошибся? Молодцы!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Лягушк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плачь. Посмотри, какие ребята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тебя бусы сделали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точно такие, как у тебя и б</w:t>
      </w:r>
      <w:r w:rsidR="0037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ыли. Теперь ты сможешь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скакать по болоту в своих 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красивых бусах.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довольна?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Лягушка: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«Ой,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пасибо,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довольна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что случилось с лягушкой? 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(Она улыбается)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лягушка очень нам благодарна, она тоже передает поздравления Зайчику. А нам пора в путь. Чтобы нам не было скучно, давайте споем и разомнемся.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(Дети отправляются в путь под </w:t>
      </w:r>
      <w:proofErr w:type="gramStart"/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музыкальную</w:t>
      </w:r>
      <w:proofErr w:type="gramEnd"/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физминутку</w:t>
      </w:r>
      <w:proofErr w:type="spellEnd"/>
      <w:r w:rsidRPr="00BF2B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в небе самолет,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самолете том пилот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Штурвалом ловко управляет</w:t>
      </w:r>
      <w:proofErr w:type="gramStart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облаков летает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самолетом то гора,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лес дремучий, то нора,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 небо дивится народ, 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зайцы водят хоровод.</w:t>
      </w:r>
    </w:p>
    <w:p w:rsidR="00BF2B07" w:rsidRPr="00BF2B07" w:rsidRDefault="00BF2B07" w:rsidP="007A3000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Ах, какая прекрасная поляна! 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домик Зайчика.</w:t>
      </w:r>
    </w:p>
    <w:p w:rsidR="00BF2B07" w:rsidRPr="00BF2B07" w:rsidRDefault="007A3000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 Зайка. Мы поздравляем тебя с новосельем и желаем </w:t>
      </w:r>
      <w:proofErr w:type="gramStart"/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proofErr w:type="gramEnd"/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…Что мы пожелаем Зайке? (ответы детей)</w:t>
      </w:r>
    </w:p>
    <w:p w:rsidR="00BF2B07" w:rsidRP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Долго мы к тебе шли, много в лесу друзей встретили. Они присоединяются к нашим поздравлениям. А вот и подарки от нас. Дети, достаньте подарки. А чем полезны овощи и фрукты? (</w:t>
      </w: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детей: в них много витаминов)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Ешьте фрукты и овощи, они очень полезные. В них много витаминов, необходимых для того, чтобы вы скорее выросли и были здоровыми.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у нас тебе сюрприз - цветные листья пекинской капусты. Секрет их окрашивания мы сейчас узнаем. А для этого нам нужны стаканчики с водой.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для чего нужна вода, какова ее роль в нашей жизни?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нее не может существовать ни одно живое существо).</w:t>
      </w:r>
    </w:p>
    <w:p w:rsidR="00BF2B07" w:rsidRPr="00BF2B07" w:rsidRDefault="007A3000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растения тоже «пьют» воду?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растений есть трубочки-сосуды, идущие вдоль стебля от корней к листьям. Именно с помощью этих сосудов растения поглощают воду и питательные вещества из почвы. Как это происходит, мы увидим из опыта.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на лист пекинской капусты, сколько у нее трубочек-сосудов, по которым будет подниматься вода.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стаканы с водой разводим красители. Мы выбрали синий, красный, желтый и зеленый. Опустим листья пекинской капусты в стаканчики. Теперь наблюдаем, как будут постепенно окрашиваться наши листья капусты. Всасывая подкрашенную воду, они поменяют свой цвет, но  для того, чтобы они окрасились, нужно вр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емя, минимум два часа. Но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не можем ждать столько времени, нам пора возвращаться в детский сад. А ты,</w:t>
      </w:r>
      <w:r w:rsidR="007A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</w:t>
      </w:r>
      <w:r w:rsidR="000F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наблюдать за окрашиванием листьев.</w:t>
      </w:r>
      <w:r w:rsid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Хорошо?</w:t>
      </w:r>
    </w:p>
    <w:p w:rsidR="00BF2B07" w:rsidRPr="00BF2B07" w:rsidRDefault="007A3000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BF2B07"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прощаться с Зайкой.</w:t>
      </w:r>
    </w:p>
    <w:p w:rsidR="004E5D63" w:rsidRDefault="004E5D6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произнесу волшебные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окажемся снова в детском саду.</w:t>
      </w:r>
    </w:p>
    <w:p w:rsidR="004E5D63" w:rsidRDefault="004E5D6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лесом сказочным, волшебным </w:t>
      </w:r>
    </w:p>
    <w:p w:rsidR="004E5D63" w:rsidRDefault="004E5D6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прощаться,</w:t>
      </w:r>
    </w:p>
    <w:p w:rsidR="004E5D63" w:rsidRDefault="004E5D6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зайки в детский сад</w:t>
      </w:r>
    </w:p>
    <w:p w:rsidR="004E5D63" w:rsidRDefault="004E5D63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возвращаться.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</w:t>
      </w:r>
      <w:r w:rsidR="004E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себя в группе.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были? Кого встретили в лесу? Что мы делали у Зайки? Что узнали?</w:t>
      </w:r>
    </w:p>
    <w:p w:rsidR="00BF2B07" w:rsidRPr="00BF2B07" w:rsidRDefault="00BF2B07" w:rsidP="00BF2B0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(Растения тоже питаются водой)</w:t>
      </w:r>
    </w:p>
    <w:p w:rsidR="00BF2B07" w:rsidRPr="00BF2B07" w:rsidRDefault="00BF2B07" w:rsidP="00921D8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07" w:rsidRPr="00BF2B07" w:rsidRDefault="00BF2B07" w:rsidP="004E5D63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E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вам. Вы так много знаете, были внимательными, сообразительными, помогали ле</w:t>
      </w:r>
      <w:r w:rsidR="004E5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сным жителям. В награду за это Зайка приготовил</w:t>
      </w:r>
      <w:r w:rsidRPr="00BF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сладкое угощение. Я уверена, что вы всегда будете стараться, будете добрыми, как сегодня. До свидания! Спасибо за внимание!</w:t>
      </w:r>
    </w:p>
    <w:p w:rsidR="00F24532" w:rsidRPr="00A1487A" w:rsidRDefault="00BF2B07" w:rsidP="00F24532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  <w:szCs w:val="20"/>
        </w:rPr>
      </w:pPr>
      <w:r w:rsidRPr="00BF2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</w:t>
      </w:r>
      <w:r w:rsidR="00F24532" w:rsidRPr="00A1487A">
        <w:rPr>
          <w:rFonts w:ascii="Times New Roman" w:hAnsi="Times New Roman" w:cs="Times New Roman"/>
          <w:color w:val="auto"/>
          <w:spacing w:val="20"/>
          <w:sz w:val="20"/>
          <w:szCs w:val="20"/>
        </w:rPr>
        <w:t xml:space="preserve">МУНИЦИПАЛЬНОЕ КАЗЕННОЕ ДОШКОЛЬНОЕ ОБРАЗОВАТЕЛЬНОЕ УЧРЕЖДЕНИЕ «ПОБЕДОВСКИЙ ДЕТСКИЙ САД» </w:t>
      </w:r>
    </w:p>
    <w:p w:rsidR="00F24532" w:rsidRPr="00A1487A" w:rsidRDefault="00F24532" w:rsidP="00F24532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  <w:szCs w:val="20"/>
        </w:rPr>
      </w:pPr>
      <w:r w:rsidRPr="00A1487A">
        <w:rPr>
          <w:rFonts w:ascii="Times New Roman" w:hAnsi="Times New Roman" w:cs="Times New Roman"/>
          <w:color w:val="auto"/>
          <w:spacing w:val="20"/>
          <w:sz w:val="20"/>
          <w:szCs w:val="20"/>
        </w:rPr>
        <w:t>КИЗЛЯРСКОГО РАЙОНА РД</w:t>
      </w:r>
    </w:p>
    <w:p w:rsidR="00BF2B07" w:rsidRDefault="00BF2B07" w:rsidP="00BF2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87A" w:rsidRDefault="00A1487A" w:rsidP="00A14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</w:pPr>
    </w:p>
    <w:p w:rsidR="00A1487A" w:rsidRDefault="00A1487A" w:rsidP="00A14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</w:pPr>
    </w:p>
    <w:p w:rsidR="00A719A7" w:rsidRDefault="00A1487A" w:rsidP="00A14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</w:pPr>
      <w:r w:rsidRPr="00A1487A"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  <w:t>Конспект интегрированного занятия в средней группе на тему</w:t>
      </w:r>
      <w:r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  <w:t>:</w:t>
      </w:r>
    </w:p>
    <w:p w:rsidR="00A1487A" w:rsidRPr="00A1487A" w:rsidRDefault="00A1487A" w:rsidP="00A14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696"/>
          <w:sz w:val="56"/>
          <w:szCs w:val="56"/>
          <w:lang w:eastAsia="ru-RU"/>
        </w:rPr>
      </w:pPr>
    </w:p>
    <w:p w:rsidR="00A719A7" w:rsidRPr="00A1487A" w:rsidRDefault="00A719A7" w:rsidP="00A719A7">
      <w:pPr>
        <w:shd w:val="clear" w:color="auto" w:fill="FFFFFF"/>
        <w:spacing w:before="243" w:after="243" w:line="322" w:lineRule="atLeast"/>
        <w:jc w:val="center"/>
        <w:rPr>
          <w:rFonts w:ascii="Monotype Corsiva" w:eastAsia="Times New Roman" w:hAnsi="Monotype Corsiva" w:cs="Tahoma"/>
          <w:color w:val="555555"/>
          <w:sz w:val="96"/>
          <w:szCs w:val="96"/>
          <w:lang w:eastAsia="ru-RU"/>
        </w:rPr>
      </w:pPr>
      <w:r w:rsidRPr="00A1487A">
        <w:rPr>
          <w:rFonts w:ascii="Monotype Corsiva" w:eastAsia="Times New Roman" w:hAnsi="Monotype Corsiva" w:cs="Times New Roman"/>
          <w:b/>
          <w:bCs/>
          <w:iCs/>
          <w:color w:val="FF0000"/>
          <w:sz w:val="96"/>
          <w:szCs w:val="96"/>
          <w:lang w:eastAsia="ru-RU"/>
        </w:rPr>
        <w:t xml:space="preserve"> «Лесное путешествие»</w:t>
      </w:r>
    </w:p>
    <w:p w:rsidR="00A719A7" w:rsidRDefault="00A719A7">
      <w:pPr>
        <w:rPr>
          <w:rFonts w:ascii="Times New Roman" w:hAnsi="Times New Roman" w:cs="Times New Roman"/>
          <w:sz w:val="28"/>
          <w:szCs w:val="28"/>
        </w:rPr>
      </w:pPr>
    </w:p>
    <w:p w:rsidR="00A719A7" w:rsidRDefault="00A719A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64745" cy="3356043"/>
            <wp:effectExtent l="19050" t="0" r="0" b="0"/>
            <wp:docPr id="2" name="Рисунок 1" descr="https://i.ytimg.com/vi/GBtsShcX1D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GBtsShcX1Dg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4" cy="33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87A" w:rsidRDefault="00A1487A">
      <w:pPr>
        <w:rPr>
          <w:rFonts w:ascii="Times New Roman" w:hAnsi="Times New Roman" w:cs="Times New Roman"/>
          <w:sz w:val="28"/>
          <w:szCs w:val="28"/>
        </w:rPr>
      </w:pPr>
    </w:p>
    <w:p w:rsidR="00A1487A" w:rsidRPr="00A1487A" w:rsidRDefault="00A1487A">
      <w:pPr>
        <w:rPr>
          <w:rFonts w:ascii="Times New Roman" w:hAnsi="Times New Roman" w:cs="Times New Roman"/>
          <w:b/>
          <w:sz w:val="28"/>
          <w:szCs w:val="28"/>
        </w:rPr>
      </w:pPr>
      <w:r w:rsidRPr="00A14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Подготовила: воспитатель </w:t>
      </w:r>
      <w:proofErr w:type="spellStart"/>
      <w:r w:rsidRPr="00A1487A">
        <w:rPr>
          <w:rFonts w:ascii="Times New Roman" w:hAnsi="Times New Roman" w:cs="Times New Roman"/>
          <w:b/>
          <w:sz w:val="28"/>
          <w:szCs w:val="28"/>
        </w:rPr>
        <w:t>Щаллаева</w:t>
      </w:r>
      <w:proofErr w:type="spellEnd"/>
      <w:r w:rsidRPr="00A1487A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sectPr w:rsidR="00A1487A" w:rsidRPr="00A1487A" w:rsidSect="00A719A7">
      <w:pgSz w:w="11906" w:h="16838"/>
      <w:pgMar w:top="1440" w:right="1080" w:bottom="1440" w:left="108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B07"/>
    <w:rsid w:val="000F2C0A"/>
    <w:rsid w:val="001E7856"/>
    <w:rsid w:val="0037064B"/>
    <w:rsid w:val="00374C20"/>
    <w:rsid w:val="004A4793"/>
    <w:rsid w:val="004E5D63"/>
    <w:rsid w:val="007274F5"/>
    <w:rsid w:val="007A3000"/>
    <w:rsid w:val="008F129A"/>
    <w:rsid w:val="00921D81"/>
    <w:rsid w:val="00A1200D"/>
    <w:rsid w:val="00A1487A"/>
    <w:rsid w:val="00A44C93"/>
    <w:rsid w:val="00A719A7"/>
    <w:rsid w:val="00BF2B07"/>
    <w:rsid w:val="00F24532"/>
    <w:rsid w:val="00F93FB6"/>
    <w:rsid w:val="00FE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53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B07"/>
    <w:rPr>
      <w:b/>
      <w:bCs/>
    </w:rPr>
  </w:style>
  <w:style w:type="character" w:styleId="a4">
    <w:name w:val="Emphasis"/>
    <w:basedOn w:val="a0"/>
    <w:uiPriority w:val="20"/>
    <w:qFormat/>
    <w:rsid w:val="00BF2B07"/>
    <w:rPr>
      <w:i/>
      <w:iCs/>
    </w:rPr>
  </w:style>
  <w:style w:type="paragraph" w:styleId="a5">
    <w:name w:val="Normal (Web)"/>
    <w:basedOn w:val="a"/>
    <w:uiPriority w:val="99"/>
    <w:semiHidden/>
    <w:unhideWhenUsed/>
    <w:rsid w:val="00BF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B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4532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4</cp:revision>
  <cp:lastPrinted>2021-03-18T06:38:00Z</cp:lastPrinted>
  <dcterms:created xsi:type="dcterms:W3CDTF">2021-03-17T14:53:00Z</dcterms:created>
  <dcterms:modified xsi:type="dcterms:W3CDTF">2021-03-18T06:38:00Z</dcterms:modified>
</cp:coreProperties>
</file>